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A2F1B" w14:textId="254DD5B4" w:rsidR="00EC6EB3" w:rsidRPr="002B5549" w:rsidRDefault="009D089A" w:rsidP="007C01DD">
      <w:pPr>
        <w:spacing w:line="276" w:lineRule="auto"/>
        <w:jc w:val="center"/>
        <w:rPr>
          <w:rFonts w:cs="Times New Roman"/>
          <w:b/>
          <w:bCs/>
          <w:sz w:val="36"/>
          <w:szCs w:val="36"/>
        </w:rPr>
      </w:pPr>
      <w:bookmarkStart w:id="0" w:name="_GoBack"/>
      <w:bookmarkEnd w:id="0"/>
      <w:r w:rsidRPr="002B5549">
        <w:rPr>
          <w:rFonts w:cs="Times New Roman"/>
          <w:b/>
          <w:bCs/>
          <w:sz w:val="36"/>
          <w:szCs w:val="36"/>
        </w:rPr>
        <w:t>Formulaire d’invitatio</w:t>
      </w:r>
      <w:r w:rsidR="007C01DD">
        <w:rPr>
          <w:rFonts w:cs="Times New Roman"/>
          <w:b/>
          <w:bCs/>
          <w:sz w:val="36"/>
          <w:szCs w:val="36"/>
        </w:rPr>
        <w:t>n</w:t>
      </w:r>
    </w:p>
    <w:p w14:paraId="56C598BF" w14:textId="77777777" w:rsidR="00A507DA" w:rsidRPr="002B5549" w:rsidRDefault="009D089A">
      <w:pPr>
        <w:spacing w:line="276" w:lineRule="auto"/>
        <w:jc w:val="center"/>
        <w:rPr>
          <w:rFonts w:cs="Times New Roman"/>
          <w:b/>
          <w:bCs/>
          <w:szCs w:val="24"/>
        </w:rPr>
      </w:pPr>
      <w:r w:rsidRPr="002B5549">
        <w:rPr>
          <w:rFonts w:cs="Times New Roman"/>
          <w:b/>
          <w:bCs/>
          <w:noProof/>
          <w:szCs w:val="24"/>
          <w:lang w:eastAsia="fr-FR"/>
        </w:rPr>
        <mc:AlternateContent>
          <mc:Choice Requires="wps">
            <w:drawing>
              <wp:anchor distT="0" distB="0" distL="114300" distR="114300" simplePos="0" relativeHeight="251659264" behindDoc="0" locked="0" layoutInCell="1" allowOverlap="1" wp14:anchorId="4F6A2BA3" wp14:editId="3718EE12">
                <wp:simplePos x="0" y="0"/>
                <wp:positionH relativeFrom="margin">
                  <wp:align>right</wp:align>
                </wp:positionH>
                <wp:positionV relativeFrom="paragraph">
                  <wp:posOffset>128962</wp:posOffset>
                </wp:positionV>
                <wp:extent cx="5749060" cy="1385455"/>
                <wp:effectExtent l="0" t="0" r="23495" b="24765"/>
                <wp:wrapNone/>
                <wp:docPr id="1" name="Rectangle 1"/>
                <wp:cNvGraphicFramePr/>
                <a:graphic xmlns:a="http://schemas.openxmlformats.org/drawingml/2006/main">
                  <a:graphicData uri="http://schemas.microsoft.com/office/word/2010/wordprocessingShape">
                    <wps:wsp>
                      <wps:cNvSpPr/>
                      <wps:spPr>
                        <a:xfrm>
                          <a:off x="0" y="0"/>
                          <a:ext cx="5749060" cy="13854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720AEB" w14:textId="77777777" w:rsidR="00A507DA" w:rsidRDefault="009D089A">
                            <w:pPr>
                              <w:spacing w:line="276" w:lineRule="auto"/>
                              <w:rPr>
                                <w:rFonts w:cs="Times New Roman"/>
                                <w:b/>
                                <w:bCs/>
                                <w:szCs w:val="24"/>
                              </w:rPr>
                            </w:pPr>
                            <w:r>
                              <w:rPr>
                                <w:rFonts w:cs="Times New Roman"/>
                                <w:b/>
                                <w:bCs/>
                                <w:szCs w:val="24"/>
                              </w:rPr>
                              <w:t>NOM :                                                             Prénom :</w:t>
                            </w:r>
                          </w:p>
                          <w:p w14:paraId="7C19C62A" w14:textId="77777777" w:rsidR="00A507DA" w:rsidRDefault="009D089A">
                            <w:pPr>
                              <w:spacing w:line="276" w:lineRule="auto"/>
                              <w:jc w:val="left"/>
                              <w:rPr>
                                <w:rFonts w:cs="Times New Roman"/>
                                <w:b/>
                                <w:bCs/>
                                <w:szCs w:val="24"/>
                              </w:rPr>
                            </w:pPr>
                            <w:r>
                              <w:rPr>
                                <w:rFonts w:cs="Times New Roman"/>
                                <w:b/>
                                <w:bCs/>
                                <w:szCs w:val="24"/>
                              </w:rPr>
                              <w:t>Nationalité :                                                    Date de naissance :</w:t>
                            </w:r>
                          </w:p>
                          <w:p w14:paraId="03D42F93" w14:textId="77777777" w:rsidR="00A507DA" w:rsidRDefault="009D089A">
                            <w:pPr>
                              <w:spacing w:line="276" w:lineRule="auto"/>
                              <w:rPr>
                                <w:rFonts w:cs="Times New Roman"/>
                                <w:b/>
                                <w:bCs/>
                                <w:szCs w:val="24"/>
                              </w:rPr>
                            </w:pPr>
                            <w:r>
                              <w:rPr>
                                <w:rFonts w:cs="Times New Roman"/>
                                <w:b/>
                                <w:bCs/>
                                <w:szCs w:val="24"/>
                              </w:rPr>
                              <w:t xml:space="preserve">Discipline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6A2BA3" id="Rectangle 1" o:spid="_x0000_s1026" style="position:absolute;left:0;text-align:left;margin-left:401.5pt;margin-top:10.15pt;width:452.7pt;height:109.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" fillcolor="white [3201]" strokecolor="#4d4d4d [3209]" strokeweight="1pt">
                <v:textbox>
                  <w:txbxContent>
                    <w:p w14:paraId="52720AEB" w14:textId="77777777" w:rsidR="00A507DA" w:rsidRDefault="009D089A">
                      <w:pPr>
                        <w:spacing w:line="276" w:lineRule="auto"/>
                        <w:rPr>
                          <w:rFonts w:cs="Times New Roman"/>
                          <w:b/>
                          <w:bCs/>
                          <w:szCs w:val="24"/>
                        </w:rPr>
                      </w:pPr>
                      <w:r>
                        <w:rPr>
                          <w:rFonts w:cs="Times New Roman"/>
                          <w:b/>
                          <w:bCs/>
                          <w:szCs w:val="24"/>
                        </w:rPr>
                        <w:t>NOM :                                                             Prénom :</w:t>
                      </w:r>
                    </w:p>
                    <w:p w14:paraId="7C19C62A" w14:textId="77777777" w:rsidR="00A507DA" w:rsidRDefault="009D089A">
                      <w:pPr>
                        <w:spacing w:line="276" w:lineRule="auto"/>
                        <w:jc w:val="left"/>
                        <w:rPr>
                          <w:rFonts w:cs="Times New Roman"/>
                          <w:b/>
                          <w:bCs/>
                          <w:szCs w:val="24"/>
                        </w:rPr>
                      </w:pPr>
                      <w:r>
                        <w:rPr>
                          <w:rFonts w:cs="Times New Roman"/>
                          <w:b/>
                          <w:bCs/>
                          <w:szCs w:val="24"/>
                        </w:rPr>
                        <w:t>Nationalité :                                                    Date de naissance :</w:t>
                      </w:r>
                    </w:p>
                    <w:p w14:paraId="03D42F93" w14:textId="77777777" w:rsidR="00A507DA" w:rsidRDefault="009D089A">
                      <w:pPr>
                        <w:spacing w:line="276" w:lineRule="auto"/>
                        <w:rPr>
                          <w:rFonts w:cs="Times New Roman"/>
                          <w:b/>
                          <w:bCs/>
                          <w:szCs w:val="24"/>
                        </w:rPr>
                      </w:pPr>
                      <w:r>
                        <w:rPr>
                          <w:rFonts w:cs="Times New Roman"/>
                          <w:b/>
                          <w:bCs/>
                          <w:szCs w:val="24"/>
                        </w:rPr>
                        <w:t xml:space="preserve">Discipline : </w:t>
                      </w:r>
                    </w:p>
                  </w:txbxContent>
                </v:textbox>
                <w10:wrap anchorx="margin"/>
              </v:rect>
            </w:pict>
          </mc:Fallback>
        </mc:AlternateContent>
      </w:r>
    </w:p>
    <w:p w14:paraId="7581BA97" w14:textId="77777777" w:rsidR="00A507DA" w:rsidRPr="002B5549" w:rsidRDefault="00A507DA">
      <w:pPr>
        <w:spacing w:line="276" w:lineRule="auto"/>
        <w:rPr>
          <w:rFonts w:cs="Times New Roman"/>
          <w:b/>
          <w:bCs/>
          <w:szCs w:val="24"/>
        </w:rPr>
      </w:pPr>
    </w:p>
    <w:p w14:paraId="0CE01F94" w14:textId="77777777" w:rsidR="00A507DA" w:rsidRPr="002B5549" w:rsidRDefault="00A507DA">
      <w:pPr>
        <w:spacing w:line="276" w:lineRule="auto"/>
        <w:rPr>
          <w:rFonts w:cs="Times New Roman"/>
          <w:b/>
          <w:bCs/>
          <w:szCs w:val="24"/>
        </w:rPr>
      </w:pPr>
    </w:p>
    <w:p w14:paraId="0D2839D3" w14:textId="77777777" w:rsidR="00A507DA" w:rsidRPr="002B5549" w:rsidRDefault="00A507DA">
      <w:pPr>
        <w:spacing w:line="276" w:lineRule="auto"/>
        <w:rPr>
          <w:rFonts w:cs="Times New Roman"/>
          <w:b/>
          <w:bCs/>
          <w:szCs w:val="24"/>
        </w:rPr>
      </w:pPr>
    </w:p>
    <w:p w14:paraId="55F4B20F" w14:textId="77777777" w:rsidR="009D089A" w:rsidRPr="002B5549" w:rsidRDefault="009D089A">
      <w:pPr>
        <w:spacing w:before="240" w:after="120"/>
        <w:rPr>
          <w:szCs w:val="24"/>
          <w:lang w:eastAsia="fr-FR"/>
        </w:rPr>
      </w:pPr>
    </w:p>
    <w:p w14:paraId="21DAD3CC" w14:textId="1319881F" w:rsidR="00EC6EB3" w:rsidRPr="002B5549" w:rsidRDefault="009D089A" w:rsidP="007C01DD">
      <w:pPr>
        <w:spacing w:before="360"/>
        <w:rPr>
          <w:b/>
          <w:bCs/>
          <w:sz w:val="28"/>
          <w:szCs w:val="28"/>
          <w:lang w:eastAsia="fr-FR"/>
        </w:rPr>
      </w:pPr>
      <w:r w:rsidRPr="002B5549">
        <w:rPr>
          <w:szCs w:val="24"/>
          <w:lang w:eastAsia="fr-FR"/>
        </w:rPr>
        <w:t>La chercheuse ou le chercheur invité est une chercheuse ou un chercheur qui ne fait pas partie de l’équipe de recherche salariée de l’IRSEM mais qui est intégré à un domaine de l’</w:t>
      </w:r>
      <w:r w:rsidR="004220D8">
        <w:rPr>
          <w:szCs w:val="24"/>
          <w:lang w:eastAsia="fr-FR"/>
        </w:rPr>
        <w:t>I</w:t>
      </w:r>
      <w:r w:rsidRPr="002B5549">
        <w:rPr>
          <w:szCs w:val="24"/>
          <w:lang w:eastAsia="fr-FR"/>
        </w:rPr>
        <w:t>nstitut pour une période déterminée. À ce titre, il s’engage à participer à la vie de l’IRSEM selon les modalités détaillées dans la rubrique « Contribution à la vie scientifique de l’IRSEM »</w:t>
      </w:r>
      <w:r w:rsidR="007C01DD">
        <w:rPr>
          <w:szCs w:val="24"/>
          <w:lang w:eastAsia="fr-FR"/>
        </w:rPr>
        <w:t xml:space="preserve"> (voir ci-après)</w:t>
      </w:r>
      <w:r w:rsidRPr="002B5549">
        <w:rPr>
          <w:szCs w:val="24"/>
          <w:lang w:eastAsia="fr-FR"/>
        </w:rPr>
        <w:t>.</w:t>
      </w:r>
    </w:p>
    <w:p w14:paraId="0E4C944C" w14:textId="5F7CEBA8" w:rsidR="009A422F" w:rsidRPr="002B5549" w:rsidRDefault="009D089A">
      <w:pPr>
        <w:rPr>
          <w:szCs w:val="24"/>
          <w:lang w:eastAsia="fr-FR"/>
        </w:rPr>
      </w:pPr>
      <w:r w:rsidRPr="002B5549">
        <w:rPr>
          <w:szCs w:val="24"/>
          <w:lang w:eastAsia="fr-FR"/>
        </w:rPr>
        <w:t>Le statut d’invité peut être délivré, soit, sur la base d’une sollicitation interne à l’IRSEM (via la demande d’un direct</w:t>
      </w:r>
      <w:r w:rsidR="00D754AE">
        <w:rPr>
          <w:szCs w:val="24"/>
          <w:lang w:eastAsia="fr-FR"/>
        </w:rPr>
        <w:t>eur(-trice)</w:t>
      </w:r>
      <w:r w:rsidRPr="002B5549">
        <w:rPr>
          <w:szCs w:val="24"/>
          <w:lang w:eastAsia="fr-FR"/>
        </w:rPr>
        <w:t xml:space="preserve"> de domaine), soit sur la base d’une sollicitation externe. </w:t>
      </w:r>
      <w:r w:rsidR="009A422F" w:rsidRPr="002B5549">
        <w:rPr>
          <w:szCs w:val="24"/>
          <w:lang w:eastAsia="fr-FR"/>
        </w:rPr>
        <w:t xml:space="preserve">Dans les deux cas, </w:t>
      </w:r>
      <w:r w:rsidR="009A422F" w:rsidRPr="005069EA">
        <w:rPr>
          <w:b/>
          <w:bCs/>
          <w:szCs w:val="24"/>
          <w:lang w:eastAsia="fr-FR"/>
        </w:rPr>
        <w:t>la décision doit être validé</w:t>
      </w:r>
      <w:r w:rsidR="00A67BC0" w:rsidRPr="005069EA">
        <w:rPr>
          <w:b/>
          <w:bCs/>
          <w:szCs w:val="24"/>
          <w:lang w:eastAsia="fr-FR"/>
        </w:rPr>
        <w:t>e</w:t>
      </w:r>
      <w:r w:rsidR="009A422F" w:rsidRPr="005069EA">
        <w:rPr>
          <w:b/>
          <w:bCs/>
          <w:szCs w:val="24"/>
          <w:lang w:eastAsia="fr-FR"/>
        </w:rPr>
        <w:t xml:space="preserve"> </w:t>
      </w:r>
      <w:r w:rsidR="00A67BC0" w:rsidRPr="005069EA">
        <w:rPr>
          <w:b/>
          <w:bCs/>
          <w:szCs w:val="24"/>
          <w:lang w:eastAsia="fr-FR"/>
        </w:rPr>
        <w:t>par</w:t>
      </w:r>
      <w:r w:rsidR="00F47E4D">
        <w:rPr>
          <w:b/>
          <w:bCs/>
          <w:szCs w:val="24"/>
          <w:lang w:eastAsia="fr-FR"/>
        </w:rPr>
        <w:t xml:space="preserve"> </w:t>
      </w:r>
      <w:r w:rsidR="00A67BC0" w:rsidRPr="005069EA">
        <w:rPr>
          <w:b/>
          <w:bCs/>
          <w:szCs w:val="24"/>
          <w:lang w:eastAsia="fr-FR"/>
        </w:rPr>
        <w:t>le directeur</w:t>
      </w:r>
      <w:r w:rsidR="00F47E4D">
        <w:rPr>
          <w:b/>
          <w:bCs/>
          <w:szCs w:val="24"/>
          <w:lang w:eastAsia="fr-FR"/>
        </w:rPr>
        <w:t>(-trice)</w:t>
      </w:r>
      <w:r w:rsidR="00A67BC0" w:rsidRPr="005069EA">
        <w:rPr>
          <w:b/>
          <w:bCs/>
          <w:szCs w:val="24"/>
          <w:lang w:eastAsia="fr-FR"/>
        </w:rPr>
        <w:t xml:space="preserve"> </w:t>
      </w:r>
      <w:r w:rsidR="00F47E4D">
        <w:rPr>
          <w:b/>
          <w:bCs/>
          <w:szCs w:val="24"/>
          <w:lang w:eastAsia="fr-FR"/>
        </w:rPr>
        <w:t xml:space="preserve">de l’IRSEM </w:t>
      </w:r>
      <w:r w:rsidR="00A67BC0" w:rsidRPr="002B5549">
        <w:rPr>
          <w:szCs w:val="24"/>
          <w:lang w:eastAsia="fr-FR"/>
        </w:rPr>
        <w:t xml:space="preserve">après discussion </w:t>
      </w:r>
      <w:r w:rsidR="009A422F" w:rsidRPr="002B5549">
        <w:rPr>
          <w:szCs w:val="24"/>
          <w:lang w:eastAsia="fr-FR"/>
        </w:rPr>
        <w:t>en CODIR</w:t>
      </w:r>
      <w:r w:rsidR="007541C1" w:rsidRPr="002B5549">
        <w:rPr>
          <w:szCs w:val="24"/>
          <w:lang w:eastAsia="fr-FR"/>
        </w:rPr>
        <w:t xml:space="preserve"> </w:t>
      </w:r>
      <w:bookmarkStart w:id="1" w:name="_Hlk152598788"/>
      <w:r w:rsidR="007541C1" w:rsidRPr="002B5549">
        <w:rPr>
          <w:szCs w:val="24"/>
          <w:lang w:eastAsia="fr-FR"/>
        </w:rPr>
        <w:t xml:space="preserve">et sur conseil </w:t>
      </w:r>
      <w:r w:rsidR="00F47E4D">
        <w:rPr>
          <w:szCs w:val="24"/>
          <w:lang w:eastAsia="fr-FR"/>
        </w:rPr>
        <w:t>du directeur(-trice)</w:t>
      </w:r>
      <w:r w:rsidR="007541C1" w:rsidRPr="002B5549">
        <w:rPr>
          <w:szCs w:val="24"/>
          <w:lang w:eastAsia="fr-FR"/>
        </w:rPr>
        <w:t xml:space="preserve"> scientifique</w:t>
      </w:r>
      <w:bookmarkEnd w:id="1"/>
      <w:r w:rsidR="009A422F" w:rsidRPr="002B5549">
        <w:rPr>
          <w:szCs w:val="24"/>
          <w:lang w:eastAsia="fr-FR"/>
        </w:rPr>
        <w:t>.</w:t>
      </w:r>
    </w:p>
    <w:p w14:paraId="4FEB47B6" w14:textId="487C7B04" w:rsidR="007541C1" w:rsidRPr="002B5549" w:rsidRDefault="0054397D">
      <w:pPr>
        <w:rPr>
          <w:szCs w:val="24"/>
          <w:lang w:eastAsia="fr-FR"/>
        </w:rPr>
      </w:pPr>
      <w:r w:rsidRPr="0054397D">
        <w:rPr>
          <w:b/>
          <w:bCs/>
          <w:szCs w:val="24"/>
          <w:lang w:eastAsia="fr-FR"/>
        </w:rPr>
        <w:t>Le statut d’invitation</w:t>
      </w:r>
      <w:r w:rsidR="005069EA" w:rsidRPr="0054397D">
        <w:rPr>
          <w:b/>
          <w:bCs/>
          <w:szCs w:val="24"/>
          <w:lang w:eastAsia="fr-FR"/>
        </w:rPr>
        <w:t xml:space="preserve"> est d’une durée maximale d</w:t>
      </w:r>
      <w:r w:rsidR="00F47E4D">
        <w:rPr>
          <w:b/>
          <w:bCs/>
          <w:szCs w:val="24"/>
          <w:lang w:eastAsia="fr-FR"/>
        </w:rPr>
        <w:t>e six mois</w:t>
      </w:r>
      <w:r w:rsidR="005069EA" w:rsidRPr="002B5549">
        <w:rPr>
          <w:szCs w:val="24"/>
          <w:lang w:eastAsia="fr-FR"/>
        </w:rPr>
        <w:t>.</w:t>
      </w:r>
      <w:r w:rsidR="005069EA">
        <w:rPr>
          <w:szCs w:val="24"/>
          <w:lang w:eastAsia="fr-FR"/>
        </w:rPr>
        <w:t xml:space="preserve"> </w:t>
      </w:r>
      <w:r>
        <w:rPr>
          <w:szCs w:val="24"/>
          <w:lang w:eastAsia="fr-FR"/>
        </w:rPr>
        <w:t xml:space="preserve">Il </w:t>
      </w:r>
      <w:r w:rsidR="007541C1" w:rsidRPr="002B5549">
        <w:rPr>
          <w:szCs w:val="24"/>
          <w:lang w:eastAsia="fr-FR"/>
        </w:rPr>
        <w:t>peut être renouvelé à l’issue du terme, sur une durée d</w:t>
      </w:r>
      <w:r w:rsidR="00F47E4D">
        <w:rPr>
          <w:szCs w:val="24"/>
          <w:lang w:eastAsia="fr-FR"/>
        </w:rPr>
        <w:t>e six mois</w:t>
      </w:r>
      <w:r w:rsidR="007541C1" w:rsidRPr="002B5549">
        <w:rPr>
          <w:szCs w:val="24"/>
          <w:lang w:eastAsia="fr-FR"/>
        </w:rPr>
        <w:t xml:space="preserve"> </w:t>
      </w:r>
      <w:r w:rsidR="00F47E4D">
        <w:rPr>
          <w:szCs w:val="24"/>
          <w:lang w:eastAsia="fr-FR"/>
        </w:rPr>
        <w:t xml:space="preserve">supplémentaire </w:t>
      </w:r>
      <w:r w:rsidR="007541C1" w:rsidRPr="002B5549">
        <w:rPr>
          <w:szCs w:val="24"/>
          <w:lang w:eastAsia="fr-FR"/>
        </w:rPr>
        <w:t>selon la même procédure.</w:t>
      </w:r>
    </w:p>
    <w:p w14:paraId="59524F88" w14:textId="3E21B8A3" w:rsidR="00A507DA" w:rsidRPr="002B5549" w:rsidRDefault="009D089A">
      <w:pPr>
        <w:rPr>
          <w:szCs w:val="24"/>
          <w:lang w:eastAsia="fr-FR"/>
        </w:rPr>
      </w:pPr>
      <w:r w:rsidRPr="0054397D">
        <w:rPr>
          <w:b/>
          <w:bCs/>
          <w:szCs w:val="24"/>
          <w:lang w:eastAsia="fr-FR"/>
        </w:rPr>
        <w:t>Les chercheuses et chercheurs invités à l’IRSEM sont encouragés à indiquer leur affiliation institutionnelle en qualité d’invité à l’IRSEM</w:t>
      </w:r>
      <w:r w:rsidRPr="002B5549">
        <w:rPr>
          <w:szCs w:val="24"/>
          <w:lang w:eastAsia="fr-FR"/>
        </w:rPr>
        <w:t xml:space="preserve"> lors de toute participation à une conférence extérieure ou publication. </w:t>
      </w:r>
    </w:p>
    <w:p w14:paraId="45C1FEBB" w14:textId="77777777" w:rsidR="00A507DA" w:rsidRPr="002B5549" w:rsidRDefault="009D089A">
      <w:pPr>
        <w:rPr>
          <w:szCs w:val="24"/>
          <w:lang w:eastAsia="fr-FR"/>
        </w:rPr>
      </w:pPr>
      <w:r w:rsidRPr="0054397D">
        <w:rPr>
          <w:b/>
          <w:bCs/>
          <w:szCs w:val="24"/>
          <w:lang w:eastAsia="fr-FR"/>
        </w:rPr>
        <w:t>Ils et elles s’engagent à signer une autorisation de droit à l’image et au traitement des données personnelles</w:t>
      </w:r>
      <w:r w:rsidRPr="002B5549">
        <w:rPr>
          <w:szCs w:val="24"/>
          <w:lang w:eastAsia="fr-FR"/>
        </w:rPr>
        <w:t>, permettant à l’IRSEM d’utiliser leur image et leurs données personnelles dans le cadre de leurs fonctions scientifiques en lien avec le statut d’invité à l’IRSEM.</w:t>
      </w:r>
    </w:p>
    <w:p w14:paraId="3E561C1B" w14:textId="77777777" w:rsidR="00A507DA" w:rsidRPr="007C01DD" w:rsidRDefault="009D089A" w:rsidP="007C01DD">
      <w:pPr>
        <w:pStyle w:val="Paragraphedeliste"/>
        <w:numPr>
          <w:ilvl w:val="0"/>
          <w:numId w:val="1"/>
        </w:numPr>
        <w:spacing w:before="240" w:after="120"/>
        <w:rPr>
          <w:b/>
          <w:bCs/>
          <w:sz w:val="28"/>
          <w:szCs w:val="28"/>
          <w:lang w:eastAsia="fr-FR"/>
        </w:rPr>
      </w:pPr>
      <w:r w:rsidRPr="007C01DD">
        <w:rPr>
          <w:b/>
          <w:bCs/>
          <w:sz w:val="28"/>
          <w:szCs w:val="28"/>
          <w:lang w:eastAsia="fr-FR"/>
        </w:rPr>
        <w:t>Conditions de recherche</w:t>
      </w:r>
    </w:p>
    <w:p w14:paraId="08811F4A" w14:textId="740AFE0D" w:rsidR="00A507DA" w:rsidRPr="002B5549" w:rsidRDefault="009D089A">
      <w:pPr>
        <w:rPr>
          <w:szCs w:val="24"/>
          <w:lang w:eastAsia="fr-FR"/>
        </w:rPr>
      </w:pPr>
      <w:r w:rsidRPr="004220D8">
        <w:rPr>
          <w:b/>
          <w:bCs/>
          <w:szCs w:val="24"/>
          <w:lang w:eastAsia="fr-FR"/>
        </w:rPr>
        <w:t>L’IRSEM met à disposition de la chercheuse ou du chercheur invité un poste de travail</w:t>
      </w:r>
      <w:r w:rsidRPr="002B5549">
        <w:rPr>
          <w:szCs w:val="24"/>
          <w:lang w:eastAsia="fr-FR"/>
        </w:rPr>
        <w:t xml:space="preserve"> au sein de l’Institut durant le temps de l’invitation.</w:t>
      </w:r>
    </w:p>
    <w:p w14:paraId="5C9A0770" w14:textId="60854886" w:rsidR="00A507DA" w:rsidRPr="002B5549" w:rsidRDefault="009D089A">
      <w:pPr>
        <w:rPr>
          <w:szCs w:val="24"/>
          <w:lang w:eastAsia="fr-FR"/>
        </w:rPr>
      </w:pPr>
      <w:r w:rsidRPr="002B5549">
        <w:rPr>
          <w:szCs w:val="24"/>
          <w:lang w:eastAsia="fr-FR"/>
        </w:rPr>
        <w:t xml:space="preserve">Le site de l’École militaire offre par ailleurs l’accès au Centre de Documentation de l’École Militaire (CDEM), une grande bibliothèque spécialisée sur les questions de défense et la sécurité, sciences politiques, géopolitique et </w:t>
      </w:r>
      <w:r w:rsidR="004220D8">
        <w:rPr>
          <w:szCs w:val="24"/>
          <w:lang w:eastAsia="fr-FR"/>
        </w:rPr>
        <w:t>R</w:t>
      </w:r>
      <w:r w:rsidRPr="002B5549">
        <w:rPr>
          <w:szCs w:val="24"/>
          <w:lang w:eastAsia="fr-FR"/>
        </w:rPr>
        <w:t>elations internationales.</w:t>
      </w:r>
    </w:p>
    <w:p w14:paraId="1C1C3E50" w14:textId="174A2A82" w:rsidR="00A507DA" w:rsidRPr="002B5549" w:rsidRDefault="009D089A">
      <w:pPr>
        <w:rPr>
          <w:rFonts w:cs="Times New Roman"/>
          <w:szCs w:val="24"/>
          <w:lang w:eastAsia="fr-FR"/>
        </w:rPr>
      </w:pPr>
      <w:r w:rsidRPr="002B5549">
        <w:rPr>
          <w:rFonts w:cs="Times New Roman"/>
          <w:szCs w:val="24"/>
          <w:lang w:eastAsia="fr-FR"/>
        </w:rPr>
        <w:t xml:space="preserve">Les </w:t>
      </w:r>
      <w:r w:rsidRPr="002B5549">
        <w:rPr>
          <w:szCs w:val="24"/>
          <w:lang w:eastAsia="fr-FR"/>
        </w:rPr>
        <w:t xml:space="preserve">chercheuses et les </w:t>
      </w:r>
      <w:r w:rsidRPr="002B5549">
        <w:rPr>
          <w:rFonts w:cs="Times New Roman"/>
          <w:szCs w:val="24"/>
          <w:lang w:eastAsia="fr-FR"/>
        </w:rPr>
        <w:t>chercheurs invités ont la possibilité d’assister aux réunions recherche ainsi qu’aux différents séminaires animés et coorganisés par les chercheurs de l’IRSEM. Ces réunions ont lieu en langue française pour la plupart d’entre elles.</w:t>
      </w:r>
    </w:p>
    <w:p w14:paraId="31537180" w14:textId="1E1A2D5B" w:rsidR="007541C1" w:rsidRPr="004220D8" w:rsidRDefault="009D089A">
      <w:pPr>
        <w:rPr>
          <w:b/>
          <w:bCs/>
          <w:szCs w:val="24"/>
          <w:lang w:eastAsia="fr-FR"/>
        </w:rPr>
      </w:pPr>
      <w:r w:rsidRPr="004220D8">
        <w:rPr>
          <w:b/>
          <w:bCs/>
          <w:szCs w:val="24"/>
          <w:lang w:eastAsia="fr-FR"/>
        </w:rPr>
        <w:t>Les chercheuses et les chercheurs invités financent leur recherche à l’aide de leurs fonds propres.</w:t>
      </w:r>
    </w:p>
    <w:p w14:paraId="54EE3957" w14:textId="77777777" w:rsidR="004220D8" w:rsidRPr="002B5549" w:rsidRDefault="004220D8">
      <w:pPr>
        <w:rPr>
          <w:szCs w:val="24"/>
          <w:lang w:eastAsia="fr-FR"/>
        </w:rPr>
      </w:pPr>
    </w:p>
    <w:p w14:paraId="4DE69E61" w14:textId="3A8C8887" w:rsidR="00A507DA" w:rsidRPr="007C01DD" w:rsidRDefault="009D089A" w:rsidP="007C01DD">
      <w:pPr>
        <w:pStyle w:val="Paragraphedeliste"/>
        <w:numPr>
          <w:ilvl w:val="0"/>
          <w:numId w:val="1"/>
        </w:numPr>
        <w:jc w:val="left"/>
        <w:rPr>
          <w:szCs w:val="24"/>
          <w:lang w:eastAsia="fr-FR"/>
        </w:rPr>
      </w:pPr>
      <w:r w:rsidRPr="007C01DD">
        <w:rPr>
          <w:b/>
          <w:bCs/>
          <w:sz w:val="28"/>
          <w:szCs w:val="28"/>
          <w:lang w:eastAsia="fr-FR"/>
        </w:rPr>
        <w:lastRenderedPageBreak/>
        <w:t>Contribution à la vie de l’IRSEM</w:t>
      </w:r>
    </w:p>
    <w:p w14:paraId="52C35492" w14:textId="45FB6A8E" w:rsidR="00A507DA" w:rsidRPr="002B5549" w:rsidRDefault="009D089A">
      <w:pPr>
        <w:rPr>
          <w:szCs w:val="24"/>
          <w:lang w:eastAsia="fr-FR"/>
        </w:rPr>
      </w:pPr>
      <w:r w:rsidRPr="002B5549">
        <w:rPr>
          <w:szCs w:val="24"/>
          <w:lang w:eastAsia="fr-FR"/>
        </w:rPr>
        <w:t xml:space="preserve">Les candidates et les candidats retenus contribuent à la vie scientifique de l’IRSEM à travers la concrétisation </w:t>
      </w:r>
      <w:r w:rsidR="002046CB">
        <w:rPr>
          <w:szCs w:val="24"/>
          <w:lang w:eastAsia="fr-FR"/>
        </w:rPr>
        <w:t>d’une publication aux formats IRSEM (</w:t>
      </w:r>
      <w:r w:rsidR="002046CB" w:rsidRPr="002B5549">
        <w:rPr>
          <w:szCs w:val="24"/>
          <w:lang w:eastAsia="fr-FR"/>
        </w:rPr>
        <w:t>notes de recherche ou études</w:t>
      </w:r>
      <w:r w:rsidR="002046CB">
        <w:rPr>
          <w:szCs w:val="24"/>
          <w:lang w:eastAsia="fr-FR"/>
        </w:rPr>
        <w:t xml:space="preserve">) et </w:t>
      </w:r>
      <w:r w:rsidRPr="002B5549">
        <w:rPr>
          <w:szCs w:val="24"/>
          <w:lang w:eastAsia="fr-FR"/>
        </w:rPr>
        <w:t>d’</w:t>
      </w:r>
      <w:r w:rsidRPr="002B5549">
        <w:rPr>
          <w:b/>
          <w:bCs/>
          <w:szCs w:val="24"/>
          <w:lang w:eastAsia="fr-FR"/>
        </w:rPr>
        <w:t>une activité scientifique</w:t>
      </w:r>
      <w:r w:rsidRPr="002B5549">
        <w:rPr>
          <w:szCs w:val="24"/>
          <w:lang w:eastAsia="fr-FR"/>
        </w:rPr>
        <w:t xml:space="preserve"> </w:t>
      </w:r>
      <w:r w:rsidRPr="002B5549">
        <w:rPr>
          <w:b/>
          <w:bCs/>
          <w:szCs w:val="24"/>
          <w:lang w:eastAsia="fr-FR"/>
        </w:rPr>
        <w:t xml:space="preserve">parmi la liste suivante : </w:t>
      </w:r>
    </w:p>
    <w:p w14:paraId="2A904254" w14:textId="1E28326E" w:rsidR="00A507DA" w:rsidRPr="002B5549" w:rsidRDefault="009D089A">
      <w:pPr>
        <w:rPr>
          <w:szCs w:val="24"/>
          <w:lang w:eastAsia="fr-FR"/>
        </w:rPr>
      </w:pPr>
      <w:r w:rsidRPr="002B5549">
        <w:rPr>
          <w:szCs w:val="24"/>
          <w:lang w:eastAsia="fr-FR"/>
        </w:rPr>
        <w:t>- organiser un événement scientifique (conférence, colloque, journée d’étude)</w:t>
      </w:r>
    </w:p>
    <w:p w14:paraId="7B4D4975" w14:textId="77777777" w:rsidR="00A507DA" w:rsidRPr="002B5549" w:rsidRDefault="009D089A">
      <w:pPr>
        <w:rPr>
          <w:szCs w:val="24"/>
          <w:lang w:eastAsia="fr-FR"/>
        </w:rPr>
      </w:pPr>
      <w:r w:rsidRPr="002B5549">
        <w:rPr>
          <w:szCs w:val="24"/>
          <w:lang w:eastAsia="fr-FR"/>
        </w:rPr>
        <w:t>- contribuer à la formation des doctorants financés par la DGRIS lors du séminaire mensuel doctoral</w:t>
      </w:r>
    </w:p>
    <w:p w14:paraId="5F080F81" w14:textId="2ACEC937" w:rsidR="00A507DA" w:rsidRPr="002B5549" w:rsidRDefault="009D089A">
      <w:pPr>
        <w:rPr>
          <w:szCs w:val="24"/>
          <w:lang w:eastAsia="fr-FR"/>
        </w:rPr>
      </w:pPr>
      <w:r w:rsidRPr="002B5549">
        <w:rPr>
          <w:szCs w:val="24"/>
          <w:lang w:eastAsia="fr-FR"/>
        </w:rPr>
        <w:t>- organiser un séminaire de recherche sur une thématique de leur choix (en plusieurs séances)</w:t>
      </w:r>
    </w:p>
    <w:p w14:paraId="5347A765" w14:textId="77777777" w:rsidR="00A507DA" w:rsidRPr="007C01DD" w:rsidRDefault="009D089A" w:rsidP="007C01DD">
      <w:pPr>
        <w:pStyle w:val="Paragraphedeliste"/>
        <w:numPr>
          <w:ilvl w:val="0"/>
          <w:numId w:val="1"/>
        </w:numPr>
        <w:spacing w:before="240" w:after="120"/>
        <w:rPr>
          <w:b/>
          <w:bCs/>
          <w:sz w:val="28"/>
          <w:szCs w:val="28"/>
        </w:rPr>
      </w:pPr>
      <w:r w:rsidRPr="007C01DD">
        <w:rPr>
          <w:b/>
          <w:bCs/>
          <w:sz w:val="28"/>
          <w:szCs w:val="28"/>
        </w:rPr>
        <w:t>Candidatures</w:t>
      </w:r>
    </w:p>
    <w:p w14:paraId="7EEDBE3B" w14:textId="21CE989B" w:rsidR="00A507DA" w:rsidRPr="002B5549" w:rsidRDefault="009D089A">
      <w:pPr>
        <w:rPr>
          <w:rFonts w:eastAsia="Times New Roman"/>
          <w:szCs w:val="24"/>
          <w:lang w:eastAsia="fr-FR"/>
        </w:rPr>
      </w:pPr>
      <w:r w:rsidRPr="002B5549">
        <w:rPr>
          <w:rFonts w:eastAsia="Times New Roman"/>
          <w:szCs w:val="24"/>
          <w:lang w:eastAsia="fr-FR"/>
        </w:rPr>
        <w:t xml:space="preserve">La candidature doit comporter un </w:t>
      </w:r>
      <w:r w:rsidRPr="002B5549">
        <w:rPr>
          <w:rFonts w:eastAsia="Times New Roman"/>
          <w:b/>
          <w:bCs/>
          <w:szCs w:val="24"/>
          <w:lang w:eastAsia="fr-FR"/>
        </w:rPr>
        <w:t>CV</w:t>
      </w:r>
      <w:r w:rsidRPr="002B5549">
        <w:rPr>
          <w:rFonts w:eastAsia="Times New Roman"/>
          <w:szCs w:val="24"/>
          <w:lang w:eastAsia="fr-FR"/>
        </w:rPr>
        <w:t xml:space="preserve"> ainsi qu’un </w:t>
      </w:r>
      <w:r w:rsidR="007C01DD" w:rsidRPr="007C01DD">
        <w:rPr>
          <w:rFonts w:eastAsia="Times New Roman"/>
          <w:b/>
          <w:bCs/>
          <w:szCs w:val="24"/>
          <w:lang w:eastAsia="fr-FR"/>
        </w:rPr>
        <w:t>projet</w:t>
      </w:r>
      <w:r w:rsidR="007C01DD">
        <w:rPr>
          <w:rFonts w:eastAsia="Times New Roman"/>
          <w:szCs w:val="24"/>
          <w:lang w:eastAsia="fr-FR"/>
        </w:rPr>
        <w:t xml:space="preserve"> </w:t>
      </w:r>
      <w:r w:rsidR="007C01DD" w:rsidRPr="008658FD">
        <w:rPr>
          <w:rFonts w:eastAsia="Times New Roman"/>
          <w:szCs w:val="24"/>
          <w:lang w:eastAsia="fr-FR"/>
        </w:rPr>
        <w:t xml:space="preserve">de deux pages maximum </w:t>
      </w:r>
      <w:r w:rsidR="007C01DD" w:rsidRPr="007C01DD">
        <w:rPr>
          <w:rFonts w:eastAsia="Times New Roman"/>
          <w:b/>
          <w:bCs/>
          <w:szCs w:val="24"/>
          <w:lang w:eastAsia="fr-FR"/>
        </w:rPr>
        <w:t>comportant un</w:t>
      </w:r>
      <w:r w:rsidR="007C01DD">
        <w:rPr>
          <w:rFonts w:eastAsia="Times New Roman"/>
          <w:szCs w:val="24"/>
          <w:lang w:eastAsia="fr-FR"/>
        </w:rPr>
        <w:t xml:space="preserve"> </w:t>
      </w:r>
      <w:r w:rsidRPr="002B5549">
        <w:rPr>
          <w:rFonts w:eastAsia="Times New Roman"/>
          <w:b/>
          <w:bCs/>
          <w:szCs w:val="24"/>
          <w:lang w:eastAsia="fr-FR"/>
        </w:rPr>
        <w:t>descriptif des activités de</w:t>
      </w:r>
      <w:r w:rsidR="008E5841" w:rsidRPr="002B5549">
        <w:rPr>
          <w:rFonts w:eastAsia="Times New Roman"/>
          <w:b/>
          <w:bCs/>
          <w:szCs w:val="24"/>
          <w:lang w:eastAsia="fr-FR"/>
        </w:rPr>
        <w:t xml:space="preserve"> recherche</w:t>
      </w:r>
      <w:r w:rsidRPr="002B5549">
        <w:rPr>
          <w:rFonts w:eastAsia="Times New Roman"/>
          <w:b/>
          <w:bCs/>
          <w:szCs w:val="24"/>
          <w:lang w:eastAsia="fr-FR"/>
        </w:rPr>
        <w:t xml:space="preserve"> </w:t>
      </w:r>
      <w:r w:rsidRPr="002B5549">
        <w:rPr>
          <w:rFonts w:eastAsia="Times New Roman"/>
          <w:szCs w:val="24"/>
          <w:lang w:eastAsia="fr-FR"/>
        </w:rPr>
        <w:t>que la chercheuse ou le chercheur entend mener au cours de son invitation,</w:t>
      </w:r>
      <w:r w:rsidRPr="002B5549">
        <w:rPr>
          <w:rFonts w:eastAsia="Times New Roman"/>
          <w:b/>
          <w:bCs/>
          <w:szCs w:val="24"/>
          <w:lang w:eastAsia="fr-FR"/>
        </w:rPr>
        <w:t xml:space="preserve"> </w:t>
      </w:r>
      <w:r w:rsidRPr="002B5549">
        <w:rPr>
          <w:rFonts w:eastAsia="Times New Roman"/>
          <w:szCs w:val="24"/>
          <w:lang w:eastAsia="fr-FR"/>
        </w:rPr>
        <w:t>rédigé en français ou en anglai</w:t>
      </w:r>
      <w:r w:rsidR="007C01DD">
        <w:rPr>
          <w:rFonts w:eastAsia="Times New Roman"/>
          <w:szCs w:val="24"/>
          <w:lang w:eastAsia="fr-FR"/>
        </w:rPr>
        <w:t>s</w:t>
      </w:r>
      <w:r w:rsidR="007C01DD" w:rsidRPr="008658FD">
        <w:rPr>
          <w:rFonts w:eastAsia="Times New Roman"/>
          <w:szCs w:val="24"/>
          <w:lang w:eastAsia="fr-FR"/>
        </w:rPr>
        <w:t xml:space="preserve"> (Times New Roman, 12 pt, interligne simple, marges normales)</w:t>
      </w:r>
      <w:r w:rsidRPr="002B5549">
        <w:rPr>
          <w:rFonts w:eastAsia="Times New Roman"/>
          <w:szCs w:val="24"/>
          <w:lang w:eastAsia="fr-FR"/>
        </w:rPr>
        <w:t xml:space="preserve">. </w:t>
      </w:r>
    </w:p>
    <w:p w14:paraId="01A7D6E6" w14:textId="77777777" w:rsidR="00A507DA" w:rsidRPr="002B5549" w:rsidRDefault="009D089A">
      <w:pPr>
        <w:rPr>
          <w:rFonts w:eastAsia="Times New Roman"/>
          <w:szCs w:val="24"/>
          <w:lang w:eastAsia="fr-FR"/>
        </w:rPr>
      </w:pPr>
      <w:r w:rsidRPr="002B5549">
        <w:rPr>
          <w:rFonts w:eastAsia="Times New Roman"/>
          <w:szCs w:val="24"/>
          <w:lang w:eastAsia="fr-FR"/>
        </w:rPr>
        <w:t xml:space="preserve">Le descriptif doit préciser les points suivants : </w:t>
      </w:r>
    </w:p>
    <w:p w14:paraId="1EEBD39A" w14:textId="77777777" w:rsidR="00A507DA" w:rsidRPr="002B5549" w:rsidRDefault="009D089A">
      <w:pPr>
        <w:rPr>
          <w:rFonts w:eastAsia="Times New Roman"/>
          <w:szCs w:val="24"/>
          <w:lang w:eastAsia="fr-FR"/>
        </w:rPr>
      </w:pPr>
      <w:r w:rsidRPr="002B5549">
        <w:rPr>
          <w:rFonts w:eastAsia="Times New Roman"/>
          <w:szCs w:val="24"/>
          <w:lang w:eastAsia="fr-FR"/>
        </w:rPr>
        <w:t>1- Les raisons qui motivent la demande d’invitation</w:t>
      </w:r>
    </w:p>
    <w:p w14:paraId="58218E91" w14:textId="77777777" w:rsidR="00A507DA" w:rsidRPr="002B5549" w:rsidRDefault="009D089A">
      <w:pPr>
        <w:rPr>
          <w:rFonts w:eastAsia="Times New Roman"/>
          <w:szCs w:val="24"/>
          <w:lang w:eastAsia="fr-FR"/>
        </w:rPr>
      </w:pPr>
      <w:r w:rsidRPr="002B5549">
        <w:rPr>
          <w:rFonts w:eastAsia="Times New Roman"/>
          <w:szCs w:val="24"/>
          <w:lang w:eastAsia="fr-FR"/>
        </w:rPr>
        <w:t>2- La durée demandée</w:t>
      </w:r>
    </w:p>
    <w:p w14:paraId="1A672AEE" w14:textId="77777777" w:rsidR="00A507DA" w:rsidRPr="002B5549" w:rsidRDefault="009D089A">
      <w:pPr>
        <w:rPr>
          <w:rFonts w:eastAsia="Times New Roman"/>
          <w:szCs w:val="24"/>
          <w:lang w:eastAsia="fr-FR"/>
        </w:rPr>
      </w:pPr>
      <w:r w:rsidRPr="002B5549">
        <w:rPr>
          <w:rFonts w:eastAsia="Times New Roman"/>
          <w:szCs w:val="24"/>
          <w:lang w:eastAsia="fr-FR"/>
        </w:rPr>
        <w:t>3- Les livrables (productions écrites dans les formats de l’IRSEM ou événements académiques) envisagés durant le temps de l’invitation.</w:t>
      </w:r>
    </w:p>
    <w:p w14:paraId="02E6AAF5" w14:textId="67058D7B" w:rsidR="00A507DA" w:rsidRPr="002B5549" w:rsidRDefault="009A422F">
      <w:pPr>
        <w:rPr>
          <w:rFonts w:eastAsia="Times New Roman"/>
          <w:szCs w:val="24"/>
          <w:lang w:eastAsia="fr-FR"/>
        </w:rPr>
      </w:pPr>
      <w:bookmarkStart w:id="2" w:name="_Hlk152598129"/>
      <w:r w:rsidRPr="002B5549">
        <w:rPr>
          <w:rFonts w:eastAsia="Times New Roman"/>
          <w:szCs w:val="24"/>
          <w:lang w:eastAsia="fr-FR"/>
        </w:rPr>
        <w:t>Merci d’</w:t>
      </w:r>
      <w:r w:rsidRPr="00126673">
        <w:rPr>
          <w:rFonts w:eastAsia="Times New Roman"/>
          <w:b/>
          <w:bCs/>
          <w:szCs w:val="24"/>
          <w:lang w:eastAsia="fr-FR"/>
        </w:rPr>
        <w:t>a</w:t>
      </w:r>
      <w:r w:rsidR="008E5841" w:rsidRPr="00126673">
        <w:rPr>
          <w:rFonts w:eastAsia="Times New Roman"/>
          <w:b/>
          <w:bCs/>
          <w:szCs w:val="24"/>
          <w:lang w:eastAsia="fr-FR"/>
        </w:rPr>
        <w:t xml:space="preserve">dresser </w:t>
      </w:r>
      <w:r w:rsidR="006127A8" w:rsidRPr="00126673">
        <w:rPr>
          <w:rFonts w:eastAsia="Times New Roman"/>
          <w:b/>
          <w:bCs/>
          <w:szCs w:val="24"/>
          <w:lang w:eastAsia="fr-FR"/>
        </w:rPr>
        <w:t xml:space="preserve">le dossier de candidature </w:t>
      </w:r>
      <w:r w:rsidR="006127A8" w:rsidRPr="002B5549">
        <w:rPr>
          <w:rFonts w:eastAsia="Times New Roman"/>
          <w:szCs w:val="24"/>
          <w:lang w:eastAsia="fr-FR"/>
        </w:rPr>
        <w:t>(formulaire, CV et projet)</w:t>
      </w:r>
      <w:r w:rsidR="008E5841" w:rsidRPr="002B5549">
        <w:rPr>
          <w:rFonts w:eastAsia="Times New Roman"/>
          <w:szCs w:val="24"/>
          <w:lang w:eastAsia="fr-FR"/>
        </w:rPr>
        <w:t> </w:t>
      </w:r>
      <w:r w:rsidR="006127A8" w:rsidRPr="00126673">
        <w:rPr>
          <w:rFonts w:eastAsia="Times New Roman"/>
          <w:b/>
          <w:bCs/>
          <w:szCs w:val="24"/>
          <w:lang w:eastAsia="fr-FR"/>
        </w:rPr>
        <w:t xml:space="preserve">au directeur par </w:t>
      </w:r>
      <w:r w:rsidR="008F1B22" w:rsidRPr="00126673">
        <w:rPr>
          <w:rFonts w:eastAsia="Times New Roman"/>
          <w:b/>
          <w:bCs/>
          <w:szCs w:val="24"/>
          <w:lang w:eastAsia="fr-FR"/>
        </w:rPr>
        <w:t>intérim</w:t>
      </w:r>
      <w:r w:rsidR="006127A8" w:rsidRPr="002B5549">
        <w:rPr>
          <w:rFonts w:eastAsia="Times New Roman"/>
          <w:szCs w:val="24"/>
          <w:lang w:eastAsia="fr-FR"/>
        </w:rPr>
        <w:t xml:space="preserve"> (</w:t>
      </w:r>
      <w:hyperlink r:id="rId8" w:history="1">
        <w:r w:rsidR="006127A8" w:rsidRPr="002B5549">
          <w:rPr>
            <w:rStyle w:val="Lienhypertexte"/>
            <w:rFonts w:eastAsia="Times New Roman"/>
            <w:color w:val="auto"/>
            <w:szCs w:val="24"/>
            <w:lang w:eastAsia="fr-FR"/>
          </w:rPr>
          <w:t>benoit.rademacher@irsem.fr</w:t>
        </w:r>
      </w:hyperlink>
      <w:r w:rsidR="006127A8" w:rsidRPr="002B5549">
        <w:rPr>
          <w:rFonts w:eastAsia="Times New Roman"/>
          <w:szCs w:val="24"/>
          <w:lang w:eastAsia="fr-FR"/>
        </w:rPr>
        <w:t>)</w:t>
      </w:r>
      <w:r w:rsidR="00126673">
        <w:rPr>
          <w:rFonts w:eastAsia="Times New Roman"/>
          <w:szCs w:val="24"/>
          <w:lang w:eastAsia="fr-FR"/>
        </w:rPr>
        <w:t xml:space="preserve"> </w:t>
      </w:r>
      <w:r w:rsidR="00126673" w:rsidRPr="00126673">
        <w:rPr>
          <w:rFonts w:eastAsia="Times New Roman"/>
          <w:b/>
          <w:bCs/>
          <w:szCs w:val="24"/>
          <w:lang w:eastAsia="fr-FR"/>
        </w:rPr>
        <w:t>et</w:t>
      </w:r>
      <w:r w:rsidR="006127A8" w:rsidRPr="00126673">
        <w:rPr>
          <w:rFonts w:eastAsia="Times New Roman"/>
          <w:b/>
          <w:bCs/>
          <w:szCs w:val="24"/>
          <w:lang w:eastAsia="fr-FR"/>
        </w:rPr>
        <w:t xml:space="preserve"> </w:t>
      </w:r>
      <w:r w:rsidR="008E5841" w:rsidRPr="00126673">
        <w:rPr>
          <w:rFonts w:eastAsia="Times New Roman"/>
          <w:b/>
          <w:bCs/>
          <w:szCs w:val="24"/>
          <w:lang w:eastAsia="fr-FR"/>
        </w:rPr>
        <w:t>à</w:t>
      </w:r>
      <w:r w:rsidRPr="00126673">
        <w:rPr>
          <w:rFonts w:eastAsia="Times New Roman"/>
          <w:b/>
          <w:bCs/>
          <w:szCs w:val="24"/>
          <w:lang w:eastAsia="fr-FR"/>
        </w:rPr>
        <w:t xml:space="preserve"> la directrice scientifique</w:t>
      </w:r>
      <w:r w:rsidRPr="002B5549">
        <w:rPr>
          <w:rFonts w:eastAsia="Times New Roman"/>
          <w:szCs w:val="24"/>
          <w:lang w:eastAsia="fr-FR"/>
        </w:rPr>
        <w:t xml:space="preserve"> (</w:t>
      </w:r>
      <w:hyperlink r:id="rId9" w:history="1">
        <w:r w:rsidRPr="002B5549">
          <w:rPr>
            <w:rStyle w:val="Lienhypertexte"/>
            <w:rFonts w:eastAsia="Times New Roman"/>
            <w:color w:val="auto"/>
            <w:szCs w:val="24"/>
            <w:lang w:eastAsia="fr-FR"/>
          </w:rPr>
          <w:t>julia.grignon@irsem.fr</w:t>
        </w:r>
      </w:hyperlink>
      <w:r w:rsidRPr="002B5549">
        <w:rPr>
          <w:rFonts w:eastAsia="Times New Roman"/>
          <w:szCs w:val="24"/>
          <w:lang w:eastAsia="fr-FR"/>
        </w:rPr>
        <w:t>)</w:t>
      </w:r>
      <w:r w:rsidR="006127A8" w:rsidRPr="002B5549">
        <w:rPr>
          <w:rFonts w:eastAsia="Times New Roman"/>
          <w:szCs w:val="24"/>
          <w:lang w:eastAsia="fr-FR"/>
        </w:rPr>
        <w:t xml:space="preserve"> </w:t>
      </w:r>
      <w:r w:rsidR="006127A8" w:rsidRPr="00126673">
        <w:rPr>
          <w:rFonts w:eastAsia="Times New Roman"/>
          <w:b/>
          <w:bCs/>
          <w:szCs w:val="24"/>
          <w:lang w:eastAsia="fr-FR"/>
        </w:rPr>
        <w:t xml:space="preserve">et </w:t>
      </w:r>
      <w:r w:rsidR="006127A8" w:rsidRPr="00126673">
        <w:rPr>
          <w:rFonts w:eastAsia="Times New Roman"/>
          <w:b/>
          <w:bCs/>
          <w:szCs w:val="24"/>
          <w:u w:val="single"/>
          <w:lang w:eastAsia="fr-FR"/>
        </w:rPr>
        <w:t>en copie conforme</w:t>
      </w:r>
      <w:r w:rsidR="008E5841" w:rsidRPr="002B5549">
        <w:rPr>
          <w:rFonts w:eastAsia="Times New Roman"/>
          <w:szCs w:val="24"/>
          <w:lang w:eastAsia="fr-FR"/>
        </w:rPr>
        <w:t xml:space="preserve"> </w:t>
      </w:r>
      <w:r w:rsidRPr="00126673">
        <w:rPr>
          <w:rFonts w:eastAsia="Times New Roman"/>
          <w:b/>
          <w:bCs/>
          <w:szCs w:val="24"/>
          <w:lang w:eastAsia="fr-FR"/>
        </w:rPr>
        <w:t xml:space="preserve">à la </w:t>
      </w:r>
      <w:r w:rsidR="00B530A4">
        <w:rPr>
          <w:rFonts w:eastAsia="Times New Roman"/>
          <w:b/>
          <w:bCs/>
          <w:szCs w:val="24"/>
          <w:lang w:eastAsia="fr-FR"/>
        </w:rPr>
        <w:t>s</w:t>
      </w:r>
      <w:r w:rsidRPr="00126673">
        <w:rPr>
          <w:rFonts w:eastAsia="Times New Roman"/>
          <w:b/>
          <w:bCs/>
          <w:szCs w:val="24"/>
          <w:lang w:eastAsia="fr-FR"/>
        </w:rPr>
        <w:t>ecrétaire générale</w:t>
      </w:r>
      <w:r w:rsidRPr="002B5549">
        <w:rPr>
          <w:rFonts w:eastAsia="Times New Roman"/>
          <w:szCs w:val="24"/>
          <w:lang w:eastAsia="fr-FR"/>
        </w:rPr>
        <w:t xml:space="preserve"> (</w:t>
      </w:r>
      <w:hyperlink r:id="rId10" w:history="1">
        <w:r w:rsidRPr="002B5549">
          <w:rPr>
            <w:rStyle w:val="Lienhypertexte"/>
            <w:rFonts w:eastAsia="Times New Roman"/>
            <w:color w:val="auto"/>
            <w:szCs w:val="24"/>
            <w:lang w:eastAsia="fr-FR"/>
          </w:rPr>
          <w:t>caroline.verstappen@irsem.fr</w:t>
        </w:r>
      </w:hyperlink>
      <w:r w:rsidRPr="00126673">
        <w:rPr>
          <w:rFonts w:eastAsia="Times New Roman"/>
          <w:b/>
          <w:bCs/>
          <w:szCs w:val="24"/>
          <w:lang w:eastAsia="fr-FR"/>
        </w:rPr>
        <w:t xml:space="preserve">) </w:t>
      </w:r>
      <w:r w:rsidR="009D089A" w:rsidRPr="00126673">
        <w:rPr>
          <w:rFonts w:eastAsia="Times New Roman"/>
          <w:b/>
          <w:bCs/>
          <w:szCs w:val="24"/>
          <w:lang w:eastAsia="fr-FR"/>
        </w:rPr>
        <w:t xml:space="preserve">et à </w:t>
      </w:r>
      <w:r w:rsidRPr="00126673">
        <w:rPr>
          <w:rFonts w:eastAsia="Times New Roman"/>
          <w:b/>
          <w:bCs/>
          <w:szCs w:val="24"/>
          <w:lang w:eastAsia="fr-FR"/>
        </w:rPr>
        <w:t>la déléguée au développement international et aux relations institutionnelles</w:t>
      </w:r>
      <w:r w:rsidR="008E5841" w:rsidRPr="002B5549">
        <w:rPr>
          <w:rFonts w:eastAsia="Times New Roman"/>
          <w:szCs w:val="24"/>
          <w:lang w:eastAsia="fr-FR"/>
        </w:rPr>
        <w:t xml:space="preserve"> </w:t>
      </w:r>
      <w:r w:rsidRPr="002B5549">
        <w:rPr>
          <w:rFonts w:eastAsia="Times New Roman"/>
          <w:szCs w:val="24"/>
          <w:lang w:eastAsia="fr-FR"/>
        </w:rPr>
        <w:t>(</w:t>
      </w:r>
      <w:hyperlink r:id="rId11" w:history="1">
        <w:r w:rsidRPr="002B5549">
          <w:rPr>
            <w:rStyle w:val="Lienhypertexte"/>
            <w:rFonts w:eastAsia="Times New Roman"/>
            <w:color w:val="auto"/>
            <w:szCs w:val="24"/>
            <w:lang w:eastAsia="fr-FR"/>
          </w:rPr>
          <w:t>wendy.ramadan-alban@irsem.fr</w:t>
        </w:r>
      </w:hyperlink>
      <w:r w:rsidRPr="002B5549">
        <w:rPr>
          <w:rFonts w:eastAsia="Times New Roman"/>
          <w:szCs w:val="24"/>
          <w:lang w:eastAsia="fr-FR"/>
        </w:rPr>
        <w:t>).</w:t>
      </w:r>
      <w:r w:rsidR="008E5841" w:rsidRPr="002B5549">
        <w:rPr>
          <w:rFonts w:eastAsia="Times New Roman"/>
          <w:szCs w:val="24"/>
          <w:lang w:eastAsia="fr-FR"/>
        </w:rPr>
        <w:t xml:space="preserve"> </w:t>
      </w:r>
    </w:p>
    <w:bookmarkEnd w:id="2"/>
    <w:p w14:paraId="663918D9" w14:textId="77777777" w:rsidR="00A507DA" w:rsidRPr="002B5549" w:rsidRDefault="00A507DA">
      <w:pPr>
        <w:spacing w:line="276" w:lineRule="auto"/>
        <w:rPr>
          <w:rFonts w:cs="Times New Roman"/>
          <w:szCs w:val="24"/>
        </w:rPr>
      </w:pPr>
    </w:p>
    <w:p w14:paraId="377B1E3E" w14:textId="77777777" w:rsidR="00A507DA" w:rsidRPr="002B5549" w:rsidRDefault="009D089A">
      <w:pPr>
        <w:spacing w:line="276" w:lineRule="auto"/>
        <w:rPr>
          <w:rFonts w:cs="Times New Roman"/>
          <w:b/>
          <w:bCs/>
          <w:szCs w:val="24"/>
        </w:rPr>
      </w:pPr>
      <w:r w:rsidRPr="002B5549">
        <w:rPr>
          <w:rFonts w:cs="Times New Roman"/>
          <w:b/>
          <w:bCs/>
          <w:szCs w:val="24"/>
        </w:rPr>
        <w:t xml:space="preserve">Signature :                                                                                                     Date : </w:t>
      </w:r>
    </w:p>
    <w:p w14:paraId="0944001A" w14:textId="77777777" w:rsidR="00A507DA" w:rsidRPr="002B5549" w:rsidRDefault="00A507DA">
      <w:pPr>
        <w:spacing w:line="276" w:lineRule="auto"/>
        <w:rPr>
          <w:rFonts w:cs="Times New Roman"/>
          <w:szCs w:val="24"/>
        </w:rPr>
      </w:pPr>
    </w:p>
    <w:p w14:paraId="10C4952E" w14:textId="77777777" w:rsidR="00A507DA" w:rsidRPr="002B5549" w:rsidRDefault="00A507DA">
      <w:pPr>
        <w:spacing w:line="276" w:lineRule="auto"/>
        <w:rPr>
          <w:rFonts w:cs="Times New Roman"/>
          <w:szCs w:val="24"/>
        </w:rPr>
      </w:pPr>
    </w:p>
    <w:p w14:paraId="609BADDF" w14:textId="77777777" w:rsidR="00A507DA" w:rsidRDefault="00A507DA"/>
    <w:p w14:paraId="32CB4269" w14:textId="77777777" w:rsidR="00F47E4D" w:rsidRPr="002B5549" w:rsidRDefault="00F47E4D"/>
    <w:sectPr w:rsidR="00F47E4D" w:rsidRPr="002B554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CE40B" w14:textId="77777777" w:rsidR="001E7A89" w:rsidRDefault="001E7A89" w:rsidP="009A422F">
      <w:pPr>
        <w:spacing w:after="0" w:line="240" w:lineRule="auto"/>
      </w:pPr>
      <w:r>
        <w:separator/>
      </w:r>
    </w:p>
  </w:endnote>
  <w:endnote w:type="continuationSeparator" w:id="0">
    <w:p w14:paraId="4A59AB01" w14:textId="77777777" w:rsidR="001E7A89" w:rsidRDefault="001E7A89" w:rsidP="009A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7F6F" w14:textId="2AB60A6C" w:rsidR="009A422F" w:rsidRDefault="009A422F">
    <w:pPr>
      <w:pStyle w:val="Pieddepage"/>
      <w:jc w:val="center"/>
      <w:rPr>
        <w:caps/>
        <w:color w:val="DDDDDD" w:themeColor="accent1"/>
      </w:rPr>
    </w:pPr>
    <w:r>
      <w:rPr>
        <w:caps/>
        <w:color w:val="DDDDDD" w:themeColor="accent1"/>
      </w:rPr>
      <w:fldChar w:fldCharType="begin"/>
    </w:r>
    <w:r>
      <w:rPr>
        <w:caps/>
        <w:color w:val="DDDDDD" w:themeColor="accent1"/>
      </w:rPr>
      <w:instrText>PAGE   \* MERGEFORMAT</w:instrText>
    </w:r>
    <w:r>
      <w:rPr>
        <w:caps/>
        <w:color w:val="DDDDDD" w:themeColor="accent1"/>
      </w:rPr>
      <w:fldChar w:fldCharType="separate"/>
    </w:r>
    <w:r w:rsidR="00F54756">
      <w:rPr>
        <w:caps/>
        <w:noProof/>
        <w:color w:val="DDDDDD" w:themeColor="accent1"/>
      </w:rPr>
      <w:t>2</w:t>
    </w:r>
    <w:r>
      <w:rPr>
        <w:caps/>
        <w:color w:val="DDDDDD" w:themeColor="accent1"/>
      </w:rPr>
      <w:fldChar w:fldCharType="end"/>
    </w:r>
  </w:p>
  <w:p w14:paraId="018AA99F" w14:textId="77777777" w:rsidR="009A422F" w:rsidRDefault="009A42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B7EB8" w14:textId="77777777" w:rsidR="001E7A89" w:rsidRDefault="001E7A89" w:rsidP="009A422F">
      <w:pPr>
        <w:spacing w:after="0" w:line="240" w:lineRule="auto"/>
      </w:pPr>
      <w:r>
        <w:separator/>
      </w:r>
    </w:p>
  </w:footnote>
  <w:footnote w:type="continuationSeparator" w:id="0">
    <w:p w14:paraId="40123D86" w14:textId="77777777" w:rsidR="001E7A89" w:rsidRDefault="001E7A89" w:rsidP="009A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9A"/>
    <w:multiLevelType w:val="hybridMultilevel"/>
    <w:tmpl w:val="971CB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DA"/>
    <w:rsid w:val="00126673"/>
    <w:rsid w:val="001E7A89"/>
    <w:rsid w:val="002046CB"/>
    <w:rsid w:val="002911F7"/>
    <w:rsid w:val="00292585"/>
    <w:rsid w:val="002B5549"/>
    <w:rsid w:val="002C7F11"/>
    <w:rsid w:val="00347A2E"/>
    <w:rsid w:val="004220D8"/>
    <w:rsid w:val="005069EA"/>
    <w:rsid w:val="0054397D"/>
    <w:rsid w:val="006127A8"/>
    <w:rsid w:val="0063597D"/>
    <w:rsid w:val="00641CB4"/>
    <w:rsid w:val="0071696C"/>
    <w:rsid w:val="007541C1"/>
    <w:rsid w:val="007C01DD"/>
    <w:rsid w:val="007F6DD8"/>
    <w:rsid w:val="008A622D"/>
    <w:rsid w:val="008E5841"/>
    <w:rsid w:val="008F1B22"/>
    <w:rsid w:val="009214D6"/>
    <w:rsid w:val="00996E54"/>
    <w:rsid w:val="009A422F"/>
    <w:rsid w:val="009A4882"/>
    <w:rsid w:val="009D089A"/>
    <w:rsid w:val="00A355D2"/>
    <w:rsid w:val="00A507DA"/>
    <w:rsid w:val="00A67BC0"/>
    <w:rsid w:val="00B530A4"/>
    <w:rsid w:val="00B66955"/>
    <w:rsid w:val="00D754AE"/>
    <w:rsid w:val="00EC6EB3"/>
    <w:rsid w:val="00EE51A5"/>
    <w:rsid w:val="00F118F6"/>
    <w:rsid w:val="00F47E4D"/>
    <w:rsid w:val="00F54756"/>
    <w:rsid w:val="00F91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B545"/>
  <w15:chartTrackingRefBased/>
  <w15:docId w15:val="{D1487815-C61D-4105-B1A9-A8655FFF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hAnsi="Times New Roman"/>
      <w:b/>
      <w:bCs/>
      <w:sz w:val="20"/>
      <w:szCs w:val="20"/>
    </w:rPr>
  </w:style>
  <w:style w:type="paragraph" w:styleId="Rvision">
    <w:name w:val="Revision"/>
    <w:hidden/>
    <w:uiPriority w:val="99"/>
    <w:semiHidden/>
    <w:pPr>
      <w:spacing w:after="0" w:line="240" w:lineRule="auto"/>
    </w:pPr>
    <w:rPr>
      <w:rFonts w:ascii="Times New Roman" w:hAnsi="Times New Roman"/>
      <w:sz w:val="24"/>
    </w:rPr>
  </w:style>
  <w:style w:type="character" w:customStyle="1" w:styleId="cf01">
    <w:name w:val="cf01"/>
    <w:basedOn w:val="Policepardfaut"/>
    <w:rPr>
      <w:rFonts w:ascii="Segoe UI" w:hAnsi="Segoe UI" w:cs="Segoe UI" w:hint="default"/>
      <w:sz w:val="18"/>
      <w:szCs w:val="18"/>
    </w:rPr>
  </w:style>
  <w:style w:type="character" w:styleId="Lienhypertexte">
    <w:name w:val="Hyperlink"/>
    <w:basedOn w:val="Policepardfaut"/>
    <w:uiPriority w:val="99"/>
    <w:unhideWhenUsed/>
    <w:rsid w:val="009A422F"/>
    <w:rPr>
      <w:color w:val="5F5F5F" w:themeColor="hyperlink"/>
      <w:u w:val="single"/>
    </w:rPr>
  </w:style>
  <w:style w:type="character" w:customStyle="1" w:styleId="UnresolvedMention">
    <w:name w:val="Unresolved Mention"/>
    <w:basedOn w:val="Policepardfaut"/>
    <w:uiPriority w:val="99"/>
    <w:semiHidden/>
    <w:unhideWhenUsed/>
    <w:rsid w:val="009A422F"/>
    <w:rPr>
      <w:color w:val="605E5C"/>
      <w:shd w:val="clear" w:color="auto" w:fill="E1DFDD"/>
    </w:rPr>
  </w:style>
  <w:style w:type="paragraph" w:styleId="En-tte">
    <w:name w:val="header"/>
    <w:basedOn w:val="Normal"/>
    <w:link w:val="En-tteCar"/>
    <w:uiPriority w:val="99"/>
    <w:unhideWhenUsed/>
    <w:rsid w:val="009A422F"/>
    <w:pPr>
      <w:tabs>
        <w:tab w:val="center" w:pos="4536"/>
        <w:tab w:val="right" w:pos="9072"/>
      </w:tabs>
      <w:spacing w:after="0" w:line="240" w:lineRule="auto"/>
    </w:pPr>
  </w:style>
  <w:style w:type="character" w:customStyle="1" w:styleId="En-tteCar">
    <w:name w:val="En-tête Car"/>
    <w:basedOn w:val="Policepardfaut"/>
    <w:link w:val="En-tte"/>
    <w:uiPriority w:val="99"/>
    <w:rsid w:val="009A422F"/>
    <w:rPr>
      <w:rFonts w:ascii="Times New Roman" w:hAnsi="Times New Roman"/>
      <w:sz w:val="24"/>
    </w:rPr>
  </w:style>
  <w:style w:type="paragraph" w:styleId="Pieddepage">
    <w:name w:val="footer"/>
    <w:basedOn w:val="Normal"/>
    <w:link w:val="PieddepageCar"/>
    <w:uiPriority w:val="99"/>
    <w:unhideWhenUsed/>
    <w:rsid w:val="009A4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22F"/>
    <w:rPr>
      <w:rFonts w:ascii="Times New Roman" w:hAnsi="Times New Roman"/>
      <w:sz w:val="24"/>
    </w:rPr>
  </w:style>
  <w:style w:type="paragraph" w:styleId="Paragraphedeliste">
    <w:name w:val="List Paragraph"/>
    <w:basedOn w:val="Normal"/>
    <w:uiPriority w:val="34"/>
    <w:qFormat/>
    <w:rsid w:val="007C0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rademacher@irsem.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ramadan-alban@irsem.fr" TargetMode="External"/><Relationship Id="rId5" Type="http://schemas.openxmlformats.org/officeDocument/2006/relationships/webSettings" Target="webSettings.xml"/><Relationship Id="rId10" Type="http://schemas.openxmlformats.org/officeDocument/2006/relationships/hyperlink" Target="mailto:caroline.verstappen@irsem.fr" TargetMode="External"/><Relationship Id="rId4" Type="http://schemas.openxmlformats.org/officeDocument/2006/relationships/settings" Target="settings.xml"/><Relationship Id="rId9" Type="http://schemas.openxmlformats.org/officeDocument/2006/relationships/hyperlink" Target="mailto:julia.grignon@irsem.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99E60-16BC-4F4A-A37B-00CEC3BC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3405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Ramadan-Alban</dc:creator>
  <cp:keywords/>
  <dc:description/>
  <cp:lastModifiedBy>CRASSARD Clara</cp:lastModifiedBy>
  <cp:revision>2</cp:revision>
  <dcterms:created xsi:type="dcterms:W3CDTF">2024-01-25T10:06:00Z</dcterms:created>
  <dcterms:modified xsi:type="dcterms:W3CDTF">2024-01-25T10:06:00Z</dcterms:modified>
</cp:coreProperties>
</file>